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b/>
          <w:bCs/>
        </w:rPr>
      </w:pPr>
      <w:bookmarkStart w:id="0" w:name="_GoBack"/>
      <w:r>
        <w:rPr>
          <w:b/>
          <w:bCs/>
          <w:i w:val="0"/>
          <w:iCs w:val="0"/>
          <w:caps w:val="0"/>
          <w:color w:val="333333"/>
          <w:spacing w:val="0"/>
          <w:shd w:val="clear" w:fill="FFFFFF"/>
        </w:rPr>
        <w:t>2023年喀什地区面向社会公开考试录用公务员体能测评有关事宜的公告</w:t>
      </w:r>
    </w:p>
    <w:bookmarkEnd w:id="0"/>
    <w:p>
      <w:pPr>
        <w:pStyle w:val="3"/>
        <w:keepNext w:val="0"/>
        <w:keepLines w:val="0"/>
        <w:widowControl/>
        <w:suppressLineNumbers w:val="0"/>
        <w:spacing w:before="157" w:beforeAutospacing="0" w:after="157" w:afterAutospacing="0" w:line="460" w:lineRule="atLeast"/>
        <w:ind w:left="0" w:right="0" w:firstLine="480"/>
        <w:jc w:val="both"/>
        <w:rPr>
          <w:rFonts w:ascii="Calibri" w:hAnsi="Calibri" w:cs="Calibri"/>
          <w:sz w:val="21"/>
          <w:szCs w:val="21"/>
        </w:rPr>
      </w:pPr>
      <w:r>
        <w:rPr>
          <w:rFonts w:hint="eastAsia" w:ascii="宋体" w:hAnsi="宋体" w:eastAsia="宋体" w:cs="宋体"/>
          <w:i w:val="0"/>
          <w:iCs w:val="0"/>
          <w:caps w:val="0"/>
          <w:color w:val="333333"/>
          <w:spacing w:val="0"/>
          <w:sz w:val="24"/>
          <w:szCs w:val="24"/>
          <w:shd w:val="clear" w:fill="FFFFFF"/>
        </w:rPr>
        <w:t>现将2023年喀什地区面向社会公开考试录用公务员体能测评相关事宜公示如下：</w:t>
      </w:r>
    </w:p>
    <w:p>
      <w:pPr>
        <w:pStyle w:val="3"/>
        <w:keepNext w:val="0"/>
        <w:keepLines w:val="0"/>
        <w:widowControl/>
        <w:suppressLineNumbers w:val="0"/>
        <w:spacing w:before="157" w:beforeAutospacing="0" w:after="157" w:afterAutospacing="0" w:line="460"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shd w:val="clear" w:fill="FFFFFF"/>
        </w:rPr>
        <w:t>1、体能测评人员：详见附件。</w:t>
      </w:r>
    </w:p>
    <w:p>
      <w:pPr>
        <w:pStyle w:val="3"/>
        <w:keepNext w:val="0"/>
        <w:keepLines w:val="0"/>
        <w:widowControl/>
        <w:suppressLineNumbers w:val="0"/>
        <w:spacing w:before="157" w:beforeAutospacing="0" w:after="157" w:afterAutospacing="0" w:line="460"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shd w:val="clear" w:fill="FFFFFF"/>
        </w:rPr>
        <w:t>2、体能测评时间：2023年4月20日11:00时（北京时间）</w:t>
      </w:r>
    </w:p>
    <w:p>
      <w:pPr>
        <w:pStyle w:val="3"/>
        <w:keepNext w:val="0"/>
        <w:keepLines w:val="0"/>
        <w:widowControl/>
        <w:suppressLineNumbers w:val="0"/>
        <w:spacing w:before="157" w:beforeAutospacing="0" w:after="157" w:afterAutospacing="0" w:line="460"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shd w:val="clear" w:fill="FFFFFF"/>
        </w:rPr>
        <w:t>3、体能测评地点：喀什地区公安局警务技能训练基地（疏附县花城大道二号路007号，疏附县广州新城附近）</w:t>
      </w:r>
    </w:p>
    <w:p>
      <w:pPr>
        <w:pStyle w:val="3"/>
        <w:keepNext w:val="0"/>
        <w:keepLines w:val="0"/>
        <w:widowControl/>
        <w:suppressLineNumbers w:val="0"/>
        <w:spacing w:before="157" w:beforeAutospacing="0" w:after="157" w:afterAutospacing="0" w:line="460"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shd w:val="clear" w:fill="FFFFFF"/>
        </w:rPr>
        <w:t>4、体能测评项目及标准：体能测评项目、标准按照《关于印发公安机关录用人民警察体能测评项目和标准（暂行）的通知》（人社部发【2011】48号）执行。</w:t>
      </w:r>
    </w:p>
    <w:p>
      <w:pPr>
        <w:pStyle w:val="3"/>
        <w:keepNext w:val="0"/>
        <w:keepLines w:val="0"/>
        <w:widowControl/>
        <w:suppressLineNumbers w:val="0"/>
        <w:spacing w:before="157" w:beforeAutospacing="0" w:after="157" w:afterAutospacing="0" w:line="460"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shd w:val="clear" w:fill="FFFFFF"/>
        </w:rPr>
        <w:t>5、体能测评要求：入围体能测评的考生，须携带有效期内的身份证或临时身份证原件、报名表、准考证，着运动服装和运动鞋，于北京时间上午11:00时到达考场。</w:t>
      </w:r>
    </w:p>
    <w:p>
      <w:pPr>
        <w:pStyle w:val="3"/>
        <w:keepNext w:val="0"/>
        <w:keepLines w:val="0"/>
        <w:widowControl/>
        <w:suppressLineNumbers w:val="0"/>
        <w:spacing w:before="157" w:beforeAutospacing="0" w:after="157" w:afterAutospacing="0" w:line="460"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spacing w:before="157" w:beforeAutospacing="0" w:after="157" w:afterAutospacing="0" w:line="460"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shd w:val="clear" w:fill="FFFFFF"/>
        </w:rPr>
        <w:t>附件：</w:t>
      </w: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color w:val="333333"/>
          <w:spacing w:val="0"/>
          <w:sz w:val="24"/>
          <w:szCs w:val="24"/>
          <w:u w:val="none"/>
          <w:shd w:val="clear" w:fill="FFFFFF"/>
        </w:rPr>
        <w:fldChar w:fldCharType="begin"/>
      </w:r>
      <w:r>
        <w:rPr>
          <w:rFonts w:hint="eastAsia" w:ascii="宋体" w:hAnsi="宋体" w:eastAsia="宋体" w:cs="宋体"/>
          <w:i w:val="0"/>
          <w:iCs w:val="0"/>
          <w:caps w:val="0"/>
          <w:color w:val="333333"/>
          <w:spacing w:val="0"/>
          <w:sz w:val="24"/>
          <w:szCs w:val="24"/>
          <w:u w:val="none"/>
          <w:shd w:val="clear" w:fill="FFFFFF"/>
        </w:rPr>
        <w:instrText xml:space="preserve"> HYPERLINK "http://www.ksdjw.cn/wcm.files/upload/CMSCMSks/202304/20230419161936914.xls" \t "http://www.ksdjw.cn/P/C/_blank" </w:instrText>
      </w:r>
      <w:r>
        <w:rPr>
          <w:rFonts w:hint="eastAsia" w:ascii="宋体" w:hAnsi="宋体" w:eastAsia="宋体" w:cs="宋体"/>
          <w:i w:val="0"/>
          <w:iCs w:val="0"/>
          <w:caps w:val="0"/>
          <w:color w:val="333333"/>
          <w:spacing w:val="0"/>
          <w:sz w:val="24"/>
          <w:szCs w:val="24"/>
          <w:u w:val="none"/>
          <w:shd w:val="clear" w:fill="FFFFFF"/>
        </w:rPr>
        <w:fldChar w:fldCharType="separate"/>
      </w:r>
      <w:r>
        <w:rPr>
          <w:rStyle w:val="6"/>
          <w:rFonts w:hint="eastAsia" w:ascii="宋体" w:hAnsi="宋体" w:eastAsia="宋体" w:cs="宋体"/>
          <w:i w:val="0"/>
          <w:iCs w:val="0"/>
          <w:caps w:val="0"/>
          <w:color w:val="333333"/>
          <w:spacing w:val="0"/>
          <w:sz w:val="24"/>
          <w:szCs w:val="24"/>
          <w:u w:val="none"/>
          <w:shd w:val="clear" w:fill="FFFFFF"/>
        </w:rPr>
        <w:t>2023年喀什地区面向社会公开考试录用公务员入围体能测评人员名单.xls</w:t>
      </w:r>
      <w:r>
        <w:rPr>
          <w:rFonts w:hint="eastAsia" w:ascii="宋体" w:hAnsi="宋体" w:eastAsia="宋体" w:cs="宋体"/>
          <w:i w:val="0"/>
          <w:iCs w:val="0"/>
          <w:caps w:val="0"/>
          <w:color w:val="333333"/>
          <w:spacing w:val="0"/>
          <w:sz w:val="24"/>
          <w:szCs w:val="24"/>
          <w:u w:val="none"/>
          <w:shd w:val="clear" w:fill="FFFFFF"/>
        </w:rPr>
        <w:fldChar w:fldCharType="end"/>
      </w:r>
    </w:p>
    <w:p>
      <w:pPr>
        <w:pStyle w:val="3"/>
        <w:keepNext w:val="0"/>
        <w:keepLines w:val="0"/>
        <w:widowControl/>
        <w:suppressLineNumbers w:val="0"/>
        <w:spacing w:before="157" w:beforeAutospacing="0" w:after="157" w:afterAutospacing="0" w:line="460" w:lineRule="atLeast"/>
        <w:ind w:left="0" w:right="0"/>
        <w:jc w:val="both"/>
        <w:textAlignment w:val="bottom"/>
        <w:rPr>
          <w:rFonts w:hint="default" w:ascii="Calibri" w:hAnsi="Calibri" w:cs="Calibri"/>
          <w:sz w:val="21"/>
          <w:szCs w:val="21"/>
        </w:rPr>
      </w:pPr>
      <w:r>
        <w:rPr>
          <w:rFonts w:hint="default" w:ascii="Calibri" w:hAnsi="Calibri" w:eastAsia="Segoe UI" w:cs="Calibri"/>
          <w:i w:val="0"/>
          <w:iCs w:val="0"/>
          <w:caps w:val="0"/>
          <w:color w:val="333333"/>
          <w:spacing w:val="0"/>
          <w:sz w:val="21"/>
          <w:szCs w:val="21"/>
          <w:shd w:val="clear" w:fill="FFFFFF"/>
        </w:rPr>
        <w:t> </w:t>
      </w:r>
    </w:p>
    <w:p>
      <w:pPr>
        <w:pStyle w:val="3"/>
        <w:keepNext w:val="0"/>
        <w:keepLines w:val="0"/>
        <w:widowControl/>
        <w:suppressLineNumbers w:val="0"/>
        <w:spacing w:before="157" w:beforeAutospacing="0" w:after="157" w:afterAutospacing="0" w:line="460" w:lineRule="atLeast"/>
        <w:ind w:left="0" w:right="0"/>
        <w:jc w:val="center"/>
        <w:textAlignment w:val="bottom"/>
        <w:rPr>
          <w:rFonts w:hint="default" w:ascii="Calibri" w:hAnsi="Calibri" w:cs="Calibri"/>
          <w:sz w:val="21"/>
          <w:szCs w:val="21"/>
        </w:rPr>
      </w:pPr>
      <w:r>
        <w:rPr>
          <w:rFonts w:hint="eastAsia" w:ascii="宋体" w:hAnsi="宋体" w:eastAsia="宋体" w:cs="宋体"/>
          <w:i w:val="0"/>
          <w:iCs w:val="0"/>
          <w:caps w:val="0"/>
          <w:color w:val="333333"/>
          <w:spacing w:val="1"/>
          <w:sz w:val="24"/>
          <w:szCs w:val="24"/>
          <w:shd w:val="clear" w:fill="FFFFFF"/>
        </w:rPr>
        <w:t>喀什地区2023年面向社会公开考试录用公务员</w:t>
      </w:r>
    </w:p>
    <w:p>
      <w:pPr>
        <w:pStyle w:val="3"/>
        <w:keepNext w:val="0"/>
        <w:keepLines w:val="0"/>
        <w:widowControl/>
        <w:suppressLineNumbers w:val="0"/>
        <w:spacing w:before="157" w:beforeAutospacing="0" w:after="157" w:afterAutospacing="0" w:line="460" w:lineRule="atLeast"/>
        <w:ind w:left="0" w:right="0"/>
        <w:jc w:val="center"/>
        <w:textAlignment w:val="bottom"/>
        <w:rPr>
          <w:rFonts w:hint="default" w:ascii="Calibri" w:hAnsi="Calibri" w:cs="Calibri"/>
          <w:sz w:val="21"/>
          <w:szCs w:val="21"/>
        </w:rPr>
      </w:pPr>
      <w:r>
        <w:rPr>
          <w:rFonts w:hint="eastAsia" w:ascii="宋体" w:hAnsi="宋体" w:eastAsia="宋体" w:cs="宋体"/>
          <w:i w:val="0"/>
          <w:iCs w:val="0"/>
          <w:caps w:val="0"/>
          <w:color w:val="333333"/>
          <w:spacing w:val="1"/>
          <w:sz w:val="24"/>
          <w:szCs w:val="24"/>
          <w:shd w:val="clear" w:fill="FFFFFF"/>
        </w:rPr>
        <w:t>工作领导小组办公室</w:t>
      </w:r>
    </w:p>
    <w:p>
      <w:pPr>
        <w:pStyle w:val="3"/>
        <w:keepNext w:val="0"/>
        <w:keepLines w:val="0"/>
        <w:widowControl/>
        <w:suppressLineNumbers w:val="0"/>
        <w:spacing w:before="157" w:beforeAutospacing="0" w:after="157" w:afterAutospacing="0" w:line="460" w:lineRule="atLeast"/>
        <w:ind w:left="0" w:right="0"/>
        <w:jc w:val="center"/>
        <w:textAlignment w:val="bottom"/>
        <w:rPr>
          <w:rFonts w:hint="default" w:ascii="Calibri" w:hAnsi="Calibri" w:cs="Calibri"/>
          <w:sz w:val="21"/>
          <w:szCs w:val="21"/>
        </w:rPr>
      </w:pPr>
      <w:r>
        <w:rPr>
          <w:rFonts w:hint="eastAsia" w:ascii="宋体" w:hAnsi="宋体" w:eastAsia="宋体" w:cs="宋体"/>
          <w:i w:val="0"/>
          <w:iCs w:val="0"/>
          <w:caps w:val="0"/>
          <w:color w:val="333333"/>
          <w:spacing w:val="1"/>
          <w:sz w:val="24"/>
          <w:szCs w:val="24"/>
          <w:shd w:val="clear" w:fill="FFFFFF"/>
        </w:rPr>
        <w:t>2023年4月19日</w:t>
      </w:r>
    </w:p>
    <w:p>
      <w:pPr>
        <w:keepNext w:val="0"/>
        <w:keepLines w:val="0"/>
        <w:widowControl/>
        <w:suppressLineNumbers w:val="0"/>
        <w:shd w:val="clear" w:fill="FFFFFF"/>
        <w:ind w:left="0" w:firstLine="0"/>
        <w:jc w:val="left"/>
        <w:rPr>
          <w:rFonts w:hint="default" w:ascii="Segoe UI" w:hAnsi="Segoe UI" w:eastAsia="Segoe UI" w:cs="Segoe UI"/>
          <w:i w:val="0"/>
          <w:iCs w:val="0"/>
          <w:caps w:val="0"/>
          <w:color w:val="333333"/>
          <w:spacing w:val="0"/>
          <w:sz w:val="19"/>
          <w:szCs w:val="19"/>
        </w:rPr>
      </w:pPr>
      <w:r>
        <w:rPr>
          <w:rFonts w:hint="default" w:ascii="Segoe UI" w:hAnsi="Segoe UI" w:eastAsia="Segoe UI" w:cs="Segoe UI"/>
          <w:i w:val="0"/>
          <w:iCs w:val="0"/>
          <w:caps w:val="0"/>
          <w:color w:val="000000"/>
          <w:spacing w:val="0"/>
          <w:kern w:val="0"/>
          <w:sz w:val="19"/>
          <w:szCs w:val="19"/>
          <w:u w:val="none"/>
          <w:shd w:val="clear" w:fill="FFFFFF"/>
          <w:lang w:val="en-US" w:eastAsia="zh-CN" w:bidi="ar"/>
        </w:rPr>
        <w:t>责任编辑：潘成龙</w:t>
      </w:r>
    </w:p>
    <w:p>
      <w:pPr>
        <w:keepNext w:val="0"/>
        <w:keepLines w:val="0"/>
        <w:widowControl/>
        <w:suppressLineNumbers w:val="0"/>
        <w:pBdr>
          <w:left w:val="none" w:color="auto" w:sz="0" w:space="0"/>
        </w:pBdr>
        <w:shd w:val="clear" w:fill="FFFFFF"/>
        <w:ind w:left="0" w:firstLine="0"/>
        <w:jc w:val="left"/>
        <w:rPr>
          <w:rFonts w:hint="default" w:ascii="Segoe UI" w:hAnsi="Segoe UI" w:eastAsia="Segoe UI" w:cs="Segoe UI"/>
          <w:i w:val="0"/>
          <w:iCs w:val="0"/>
          <w:caps w:val="0"/>
          <w:color w:val="333333"/>
          <w:spacing w:val="0"/>
          <w:sz w:val="19"/>
          <w:szCs w:val="19"/>
        </w:rPr>
      </w:pPr>
    </w:p>
    <w:p>
      <w:pPr>
        <w:rPr>
          <w:rFonts w:hint="eastAsia" w:eastAsiaTheme="minorEastAsia"/>
          <w:lang w:val="en-US" w:eastAsia="zh-CN"/>
        </w:rPr>
      </w:pPr>
      <w:r>
        <w:rPr>
          <w:rFonts w:hint="eastAsia"/>
          <w:lang w:val="en-US" w:eastAsia="zh-CN"/>
        </w:rPr>
        <w:t>原文链接：http://www.ksdjw.cn/P/C/361483.htm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jk0MzlhNzU4ZDg1MDA4ZGZlODRhOTljMTk1ZGIifQ=="/>
  </w:docVars>
  <w:rsids>
    <w:rsidRoot w:val="00000000"/>
    <w:rsid w:val="6923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2023-09-20T10:53:13Z</dcterms:created>
  <dc:creator>Administrator</dc:creator>
  <cp:lastModifiedBy>Administrator</cp:lastModifiedBy>
  <dcterms:modified xsi:type="dcterms:W3CDTF">2023-09-20T10:53:52Z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0B8E04F2263744E9AF436A525F15D9F7_12</vt:lpwstr>
  </property>
</Properties>
</file>